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D0" w:rsidRDefault="00EA7718">
      <w:pPr>
        <w:pStyle w:val="a7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辽 宁 省 轻 工 业 联 合 会</w:t>
      </w:r>
    </w:p>
    <w:p w:rsidR="00FB60D0" w:rsidRDefault="00EA7718">
      <w:pPr>
        <w:pStyle w:val="a7"/>
        <w:rPr>
          <w:rFonts w:ascii="STKaiti" w:eastAsia="STKaiti" w:hAnsi="STKaiti"/>
        </w:rPr>
      </w:pPr>
      <w:r>
        <w:rPr>
          <w:rFonts w:ascii="STKaiti" w:eastAsia="STKaiti" w:hAnsi="STKaiti" w:hint="eastAsia"/>
        </w:rPr>
        <w:t>第三届会员大会    文件之五</w:t>
      </w:r>
    </w:p>
    <w:p w:rsidR="00FB60D0" w:rsidRDefault="00FB60D0">
      <w:pPr>
        <w:pStyle w:val="a7"/>
        <w:rPr>
          <w:rFonts w:ascii="STKaiti" w:eastAsia="STKaiti" w:hAnsi="STKaiti"/>
        </w:rPr>
      </w:pPr>
    </w:p>
    <w:p w:rsidR="00FB60D0" w:rsidRDefault="00FB60D0">
      <w:pPr>
        <w:pStyle w:val="a7"/>
        <w:rPr>
          <w:rFonts w:ascii="STKaiti" w:hAnsi="STKaiti"/>
        </w:rPr>
      </w:pPr>
    </w:p>
    <w:p w:rsidR="00FB60D0" w:rsidRDefault="00EA7718">
      <w:pPr>
        <w:pStyle w:val="a7"/>
        <w:jc w:val="center"/>
        <w:rPr>
          <w:rFonts w:ascii="STKaiti" w:eastAsia="STKaiti" w:hAnsi="STKaiti"/>
          <w:b/>
          <w:sz w:val="44"/>
          <w:szCs w:val="44"/>
        </w:rPr>
      </w:pPr>
      <w:r>
        <w:rPr>
          <w:rFonts w:ascii="STKaiti" w:eastAsia="STKaiti" w:hAnsi="STKaiti" w:hint="eastAsia"/>
          <w:b/>
          <w:sz w:val="44"/>
          <w:szCs w:val="44"/>
        </w:rPr>
        <w:t>辽宁省轻工业联合会</w:t>
      </w:r>
    </w:p>
    <w:p w:rsidR="00FB60D0" w:rsidRDefault="00EA7718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  <w:r>
        <w:rPr>
          <w:rFonts w:ascii="STKaiti" w:eastAsia="STKaiti" w:hAnsi="STKaiti" w:hint="eastAsia"/>
          <w:b/>
          <w:sz w:val="44"/>
          <w:szCs w:val="44"/>
        </w:rPr>
        <w:t>会费收取标准及管理办法</w:t>
      </w:r>
    </w:p>
    <w:p w:rsidR="00FB60D0" w:rsidRDefault="00B40566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  <w:r>
        <w:rPr>
          <w:rFonts w:ascii="STKaiti" w:eastAsia="STKaiti" w:hAnsi="STKaiti" w:hint="eastAsia"/>
          <w:b/>
          <w:sz w:val="32"/>
          <w:szCs w:val="32"/>
        </w:rPr>
        <w:t>（2019年1月12日第三次会员大会通过）</w:t>
      </w: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B40566" w:rsidRDefault="00B40566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FB60D0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</w:p>
    <w:p w:rsidR="00FB60D0" w:rsidRDefault="00EA7718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  <w:r>
        <w:rPr>
          <w:rFonts w:ascii="STKaiti" w:eastAsia="STKaiti" w:hAnsi="STKaiti" w:hint="eastAsia"/>
          <w:b/>
          <w:sz w:val="32"/>
          <w:szCs w:val="32"/>
        </w:rPr>
        <w:t>辽宁省轻工业联合会</w:t>
      </w:r>
    </w:p>
    <w:p w:rsidR="00FB60D0" w:rsidRDefault="00EA7718">
      <w:pPr>
        <w:pStyle w:val="a7"/>
        <w:jc w:val="center"/>
        <w:rPr>
          <w:rFonts w:ascii="STKaiti" w:eastAsia="STKaiti" w:hAnsi="STKaiti"/>
          <w:b/>
          <w:sz w:val="32"/>
          <w:szCs w:val="32"/>
        </w:rPr>
      </w:pPr>
      <w:r>
        <w:rPr>
          <w:rFonts w:ascii="STKaiti" w:eastAsia="STKaiti" w:hAnsi="STKaiti" w:hint="eastAsia"/>
          <w:b/>
          <w:sz w:val="32"/>
          <w:szCs w:val="32"/>
        </w:rPr>
        <w:t>二〇一九年一月十二日</w:t>
      </w:r>
    </w:p>
    <w:p w:rsidR="00FB60D0" w:rsidRDefault="00FB60D0">
      <w:pPr>
        <w:pStyle w:val="a7"/>
        <w:jc w:val="center"/>
        <w:rPr>
          <w:rFonts w:ascii="黑体" w:eastAsia="黑体" w:hAnsi="黑体"/>
          <w:b/>
          <w:sz w:val="36"/>
          <w:szCs w:val="36"/>
        </w:rPr>
      </w:pPr>
    </w:p>
    <w:p w:rsidR="00FB60D0" w:rsidRDefault="00FB60D0">
      <w:pPr>
        <w:pStyle w:val="a7"/>
        <w:jc w:val="center"/>
        <w:rPr>
          <w:rFonts w:ascii="黑体" w:eastAsia="黑体" w:hAnsi="黑体"/>
          <w:b/>
          <w:sz w:val="36"/>
          <w:szCs w:val="36"/>
        </w:rPr>
      </w:pPr>
    </w:p>
    <w:p w:rsidR="00FB60D0" w:rsidRDefault="00FB60D0">
      <w:pPr>
        <w:pStyle w:val="a7"/>
        <w:jc w:val="center"/>
        <w:rPr>
          <w:rFonts w:ascii="黑体" w:eastAsia="黑体" w:hAnsi="黑体"/>
          <w:b/>
          <w:sz w:val="36"/>
          <w:szCs w:val="36"/>
        </w:rPr>
      </w:pPr>
    </w:p>
    <w:p w:rsidR="00FB60D0" w:rsidRPr="000B5DC4" w:rsidRDefault="00EA7718">
      <w:pPr>
        <w:pStyle w:val="a7"/>
        <w:jc w:val="center"/>
        <w:rPr>
          <w:rFonts w:ascii="宋体" w:eastAsia="宋体" w:hAnsi="宋体"/>
          <w:b/>
          <w:sz w:val="32"/>
          <w:szCs w:val="32"/>
        </w:rPr>
      </w:pPr>
      <w:r w:rsidRPr="000B5DC4">
        <w:rPr>
          <w:rFonts w:ascii="宋体" w:eastAsia="宋体" w:hAnsi="宋体"/>
          <w:b/>
          <w:sz w:val="32"/>
          <w:szCs w:val="32"/>
        </w:rPr>
        <w:lastRenderedPageBreak/>
        <w:t>辽宁省轻工业联合会</w:t>
      </w:r>
    </w:p>
    <w:p w:rsidR="00FB60D0" w:rsidRPr="000B5DC4" w:rsidRDefault="00B40566">
      <w:pPr>
        <w:pStyle w:val="a7"/>
        <w:jc w:val="center"/>
        <w:rPr>
          <w:rFonts w:ascii="宋体" w:eastAsia="宋体" w:hAnsi="宋体"/>
          <w:b/>
          <w:sz w:val="32"/>
          <w:szCs w:val="32"/>
        </w:rPr>
      </w:pPr>
      <w:r w:rsidRPr="000B5DC4">
        <w:rPr>
          <w:rFonts w:ascii="宋体" w:eastAsia="宋体" w:hAnsi="宋体"/>
          <w:b/>
          <w:sz w:val="32"/>
          <w:szCs w:val="32"/>
        </w:rPr>
        <w:t>会费收取标准及管理办法</w:t>
      </w:r>
    </w:p>
    <w:p w:rsidR="00B40566" w:rsidRPr="000B5DC4" w:rsidRDefault="00B40566" w:rsidP="00B40566">
      <w:pPr>
        <w:pStyle w:val="a7"/>
        <w:jc w:val="center"/>
        <w:rPr>
          <w:rFonts w:ascii="宋体" w:eastAsia="宋体" w:hAnsi="宋体"/>
          <w:b/>
          <w:sz w:val="30"/>
          <w:szCs w:val="30"/>
        </w:rPr>
      </w:pPr>
      <w:r w:rsidRPr="000B5DC4">
        <w:rPr>
          <w:rFonts w:ascii="宋体" w:eastAsia="宋体" w:hAnsi="宋体" w:hint="eastAsia"/>
          <w:b/>
          <w:sz w:val="30"/>
          <w:szCs w:val="30"/>
        </w:rPr>
        <w:t>（2019年1月12日第三次会员大会通过）</w:t>
      </w:r>
    </w:p>
    <w:p w:rsidR="00B40566" w:rsidRPr="000B5DC4" w:rsidRDefault="00B40566">
      <w:pPr>
        <w:pStyle w:val="a7"/>
        <w:jc w:val="center"/>
        <w:rPr>
          <w:rFonts w:ascii="宋体" w:eastAsia="宋体" w:hAnsi="宋体"/>
          <w:b/>
          <w:sz w:val="32"/>
          <w:szCs w:val="32"/>
        </w:rPr>
      </w:pP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2"/>
          <w:szCs w:val="32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为加强会费管理，合理收支，建立健全严格的财务管理制度，根据民政部有关规定和本会章程，结合本会会员单位实际情况，制定本办法。</w:t>
      </w:r>
    </w:p>
    <w:p w:rsidR="00FB60D0" w:rsidRPr="000B5DC4" w:rsidRDefault="00EA7718">
      <w:pPr>
        <w:pStyle w:val="a7"/>
        <w:rPr>
          <w:rFonts w:ascii="宋体" w:eastAsia="宋体" w:hAnsi="宋体"/>
          <w:b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</w:t>
      </w:r>
      <w:r w:rsidRPr="000B5DC4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B5DC4">
        <w:rPr>
          <w:rFonts w:ascii="宋体" w:eastAsia="宋体" w:hAnsi="宋体"/>
          <w:b/>
          <w:sz w:val="30"/>
          <w:szCs w:val="30"/>
        </w:rPr>
        <w:t>一、会费收取标准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1、会员单位每年缴纳会费2000元；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2、理事单位每年缴纳会费5000元；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3、副会长单位每年缴纳会费10000元；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4、会长单位每年缴纳会费50000元。</w:t>
      </w:r>
    </w:p>
    <w:p w:rsidR="00FB60D0" w:rsidRPr="000B5DC4" w:rsidRDefault="00EA7718">
      <w:pPr>
        <w:pStyle w:val="a7"/>
        <w:rPr>
          <w:rFonts w:ascii="宋体" w:eastAsia="宋体" w:hAnsi="宋体"/>
          <w:b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b/>
          <w:sz w:val="30"/>
          <w:szCs w:val="30"/>
        </w:rPr>
        <w:t>二、交纳会费的时间和办法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1、每年1月15日前交纳当年会费；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2、新入会的会员单位在批准入会后一个月内交纳会费；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3、可以现金或转账形式交纳，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开户单位：辽宁省轻工业联合会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开户银行：中国工商银行沈阳市中山广场支行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账号：3301003409264043642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4、本会财务部门负责会费收取和管理工作；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5、在收到会费后，将开具由省财政厅监制、民政部统一使用的社会团体会费收据。</w:t>
      </w:r>
    </w:p>
    <w:p w:rsidR="00FB60D0" w:rsidRPr="000B5DC4" w:rsidRDefault="00EA7718">
      <w:pPr>
        <w:pStyle w:val="a7"/>
        <w:rPr>
          <w:rFonts w:ascii="宋体" w:eastAsia="宋体" w:hAnsi="宋体"/>
          <w:b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lastRenderedPageBreak/>
        <w:t xml:space="preserve">    </w:t>
      </w:r>
      <w:r w:rsidRPr="000B5DC4">
        <w:rPr>
          <w:rFonts w:ascii="宋体" w:eastAsia="宋体" w:hAnsi="宋体"/>
          <w:b/>
          <w:sz w:val="30"/>
          <w:szCs w:val="30"/>
        </w:rPr>
        <w:t>三、会费使用管理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（一）会费支出范围</w:t>
      </w:r>
      <w:r w:rsidRPr="000B5DC4">
        <w:rPr>
          <w:rFonts w:ascii="宋体" w:eastAsia="宋体" w:hAnsi="宋体"/>
          <w:sz w:val="30"/>
          <w:szCs w:val="30"/>
        </w:rPr>
        <w:t> </w:t>
      </w:r>
      <w:r w:rsidRPr="000B5DC4">
        <w:rPr>
          <w:rFonts w:ascii="宋体" w:eastAsia="宋体" w:hAnsi="宋体"/>
          <w:sz w:val="30"/>
          <w:szCs w:val="30"/>
        </w:rPr>
        <w:t xml:space="preserve"> 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协会会费遵循“量入为出、勤俭节约、合理使用”的原则支出</w:t>
      </w:r>
      <w:r w:rsidR="00022347" w:rsidRPr="000B5DC4">
        <w:rPr>
          <w:rFonts w:ascii="宋体" w:eastAsia="宋体" w:hAnsi="宋体"/>
          <w:sz w:val="30"/>
          <w:szCs w:val="30"/>
        </w:rPr>
        <w:t>使用</w:t>
      </w:r>
      <w:r w:rsidRPr="000B5DC4">
        <w:rPr>
          <w:rFonts w:ascii="宋体" w:eastAsia="宋体" w:hAnsi="宋体"/>
          <w:sz w:val="30"/>
          <w:szCs w:val="30"/>
        </w:rPr>
        <w:t>。</w:t>
      </w:r>
      <w:r w:rsidRPr="000B5DC4">
        <w:rPr>
          <w:rFonts w:ascii="宋体" w:eastAsia="宋体" w:hAnsi="宋体"/>
          <w:sz w:val="30"/>
          <w:szCs w:val="30"/>
        </w:rPr>
        <w:t> </w:t>
      </w:r>
      <w:r w:rsidRPr="000B5DC4">
        <w:rPr>
          <w:rFonts w:ascii="宋体" w:eastAsia="宋体" w:hAnsi="宋体"/>
          <w:sz w:val="30"/>
          <w:szCs w:val="30"/>
        </w:rPr>
        <w:t xml:space="preserve"> 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1</w:t>
      </w:r>
      <w:r w:rsidR="00022347" w:rsidRPr="000B5DC4">
        <w:rPr>
          <w:rFonts w:ascii="宋体" w:eastAsia="宋体" w:hAnsi="宋体"/>
          <w:sz w:val="30"/>
          <w:szCs w:val="30"/>
        </w:rPr>
        <w:t>、事业费支出。用于协会开展学术交流、咨询服务、优秀研究成果</w:t>
      </w:r>
      <w:r w:rsidR="00022347" w:rsidRPr="000B5DC4">
        <w:rPr>
          <w:rFonts w:ascii="宋体" w:eastAsia="宋体" w:hAnsi="宋体" w:hint="eastAsia"/>
          <w:sz w:val="30"/>
          <w:szCs w:val="30"/>
        </w:rPr>
        <w:t>、</w:t>
      </w:r>
      <w:r w:rsidRPr="000B5DC4">
        <w:rPr>
          <w:rFonts w:ascii="宋体" w:eastAsia="宋体" w:hAnsi="宋体"/>
          <w:sz w:val="30"/>
          <w:szCs w:val="30"/>
        </w:rPr>
        <w:t>论文评审及承担委托交办任务的开支等；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2</w:t>
      </w:r>
      <w:r w:rsidR="00022347" w:rsidRPr="000B5DC4">
        <w:rPr>
          <w:rFonts w:ascii="宋体" w:eastAsia="宋体" w:hAnsi="宋体"/>
          <w:sz w:val="30"/>
          <w:szCs w:val="30"/>
        </w:rPr>
        <w:t>、会议费支出。用于协会召开年会、会员大会、理事会、</w:t>
      </w:r>
      <w:r w:rsidRPr="000B5DC4">
        <w:rPr>
          <w:rFonts w:ascii="宋体" w:eastAsia="宋体" w:hAnsi="宋体"/>
          <w:sz w:val="30"/>
          <w:szCs w:val="30"/>
        </w:rPr>
        <w:t>表彰奖励会议等；</w:t>
      </w:r>
      <w:r w:rsidRPr="000B5DC4">
        <w:rPr>
          <w:rFonts w:ascii="宋体" w:eastAsia="宋体" w:hAnsi="宋体"/>
          <w:sz w:val="30"/>
          <w:szCs w:val="30"/>
        </w:rPr>
        <w:t> 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3、办公费支出。用于协会日常办公、房租水电、差旅、通讯、购置设备、书籍、资料、订阅报刊等；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4、印刷费支出。用于文件、资料、会讯等印刷及稿费支出；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5、工资补助支出。用于秘书处工作人员的工资、</w:t>
      </w:r>
      <w:r w:rsidR="00022347" w:rsidRPr="000B5DC4">
        <w:rPr>
          <w:rFonts w:ascii="宋体" w:eastAsia="宋体" w:hAnsi="宋体"/>
          <w:sz w:val="30"/>
          <w:szCs w:val="30"/>
        </w:rPr>
        <w:t>保险</w:t>
      </w:r>
      <w:r w:rsidR="00022347" w:rsidRPr="000B5DC4">
        <w:rPr>
          <w:rFonts w:ascii="宋体" w:eastAsia="宋体" w:hAnsi="宋体" w:hint="eastAsia"/>
          <w:sz w:val="30"/>
          <w:szCs w:val="30"/>
        </w:rPr>
        <w:t>、</w:t>
      </w:r>
      <w:r w:rsidRPr="000B5DC4">
        <w:rPr>
          <w:rFonts w:ascii="宋体" w:eastAsia="宋体" w:hAnsi="宋体"/>
          <w:sz w:val="30"/>
          <w:szCs w:val="30"/>
        </w:rPr>
        <w:t>津贴、奖金、福利费等；</w:t>
      </w:r>
    </w:p>
    <w:p w:rsidR="00FB60D0" w:rsidRPr="000B5DC4" w:rsidRDefault="00EA7718">
      <w:pPr>
        <w:pStyle w:val="a7"/>
        <w:ind w:firstLine="640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>6、其它合理开支。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（二）会费收支管理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1、严格按照本办法规定的会费标准和交纳时间收取会费，加强管理，合理支出；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2、严格按照章程的规定，会费全部用于开展各项活动和必要费用开支；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 </w:t>
      </w:r>
      <w:r w:rsidRPr="000B5DC4">
        <w:rPr>
          <w:rFonts w:ascii="宋体" w:eastAsia="宋体" w:hAnsi="宋体"/>
          <w:sz w:val="30"/>
          <w:szCs w:val="30"/>
        </w:rPr>
        <w:t>3、制定严格的会费管理制度，明确会费使用的审批程序和主管领导，严格遵守财务纪律，切实加强会费的管理和监督，如实填报有关报表，接受上级主管部门的监督和审计，定期向会员</w:t>
      </w:r>
      <w:r w:rsidRPr="000B5DC4">
        <w:rPr>
          <w:rFonts w:ascii="宋体" w:eastAsia="宋体" w:hAnsi="宋体"/>
          <w:sz w:val="30"/>
          <w:szCs w:val="30"/>
        </w:rPr>
        <w:lastRenderedPageBreak/>
        <w:t>代表大会或理事会报告会费收支情况。</w:t>
      </w:r>
    </w:p>
    <w:p w:rsidR="00FB60D0" w:rsidRPr="000B5DC4" w:rsidRDefault="00EA7718">
      <w:pPr>
        <w:pStyle w:val="a7"/>
        <w:rPr>
          <w:rFonts w:ascii="宋体" w:eastAsia="宋体" w:hAnsi="宋体"/>
          <w:b/>
          <w:sz w:val="30"/>
          <w:szCs w:val="30"/>
        </w:rPr>
      </w:pPr>
      <w:r w:rsidRPr="000B5DC4">
        <w:rPr>
          <w:rFonts w:ascii="宋体" w:eastAsia="宋体" w:hAnsi="宋体" w:hint="eastAsia"/>
          <w:sz w:val="30"/>
          <w:szCs w:val="30"/>
        </w:rPr>
        <w:t xml:space="preserve">   </w:t>
      </w:r>
      <w:r w:rsidRPr="000B5DC4">
        <w:rPr>
          <w:rFonts w:ascii="宋体" w:eastAsia="宋体" w:hAnsi="宋体" w:hint="eastAsia"/>
          <w:b/>
          <w:sz w:val="30"/>
          <w:szCs w:val="30"/>
        </w:rPr>
        <w:t xml:space="preserve"> 四、</w:t>
      </w:r>
      <w:r w:rsidRPr="000B5DC4">
        <w:rPr>
          <w:rFonts w:ascii="宋体" w:eastAsia="宋体" w:hAnsi="宋体"/>
          <w:b/>
          <w:sz w:val="30"/>
          <w:szCs w:val="30"/>
        </w:rPr>
        <w:t>其他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1、有交纳会费责任的会员单位确因特殊困难的，可向秘书处提出减免申请，由秘书处上报会长办公会批准后予以减免；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2、根据章程规定，无特殊情况，两年未交纳会费的会员单位，按自动退出协会处理；</w:t>
      </w:r>
    </w:p>
    <w:p w:rsidR="00FB60D0" w:rsidRPr="000B5DC4" w:rsidRDefault="00EA7718">
      <w:pPr>
        <w:pStyle w:val="a7"/>
        <w:rPr>
          <w:rFonts w:ascii="宋体" w:eastAsia="宋体" w:hAnsi="宋体"/>
          <w:sz w:val="30"/>
          <w:szCs w:val="30"/>
        </w:rPr>
      </w:pPr>
      <w:r w:rsidRPr="000B5DC4">
        <w:rPr>
          <w:rFonts w:ascii="宋体" w:eastAsia="宋体" w:hAnsi="宋体"/>
          <w:sz w:val="30"/>
          <w:szCs w:val="30"/>
        </w:rPr>
        <w:t xml:space="preserve">    3、本办法经第三届会员大会审议</w:t>
      </w:r>
      <w:bookmarkStart w:id="0" w:name="_GoBack"/>
      <w:bookmarkEnd w:id="0"/>
      <w:r w:rsidRPr="000B5DC4">
        <w:rPr>
          <w:rFonts w:ascii="宋体" w:eastAsia="宋体" w:hAnsi="宋体"/>
          <w:sz w:val="30"/>
          <w:szCs w:val="30"/>
        </w:rPr>
        <w:t>通过后实施。</w:t>
      </w:r>
    </w:p>
    <w:sectPr w:rsidR="00FB60D0" w:rsidRPr="000B5DC4" w:rsidSect="00FB60D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8A" w:rsidRDefault="00550C8A" w:rsidP="00B40566">
      <w:r>
        <w:separator/>
      </w:r>
    </w:p>
  </w:endnote>
  <w:endnote w:type="continuationSeparator" w:id="0">
    <w:p w:rsidR="00550C8A" w:rsidRDefault="00550C8A" w:rsidP="00B4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8A" w:rsidRDefault="00550C8A" w:rsidP="00B40566">
      <w:r>
        <w:separator/>
      </w:r>
    </w:p>
  </w:footnote>
  <w:footnote w:type="continuationSeparator" w:id="0">
    <w:p w:rsidR="00550C8A" w:rsidRDefault="00550C8A" w:rsidP="00B4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F1"/>
    <w:rsid w:val="00022347"/>
    <w:rsid w:val="000B5DC4"/>
    <w:rsid w:val="00316229"/>
    <w:rsid w:val="00394349"/>
    <w:rsid w:val="00457A47"/>
    <w:rsid w:val="00461277"/>
    <w:rsid w:val="004B1103"/>
    <w:rsid w:val="00550C8A"/>
    <w:rsid w:val="00754E14"/>
    <w:rsid w:val="00791292"/>
    <w:rsid w:val="00840DE2"/>
    <w:rsid w:val="00862AAA"/>
    <w:rsid w:val="009178F1"/>
    <w:rsid w:val="009C12F0"/>
    <w:rsid w:val="00A511DD"/>
    <w:rsid w:val="00B37F35"/>
    <w:rsid w:val="00B40566"/>
    <w:rsid w:val="00B5524C"/>
    <w:rsid w:val="00B81CB0"/>
    <w:rsid w:val="00BB3F21"/>
    <w:rsid w:val="00BE5C86"/>
    <w:rsid w:val="00BF2771"/>
    <w:rsid w:val="00C4202C"/>
    <w:rsid w:val="00D657C4"/>
    <w:rsid w:val="00E21D8B"/>
    <w:rsid w:val="00EA7718"/>
    <w:rsid w:val="00F503EC"/>
    <w:rsid w:val="00FB60D0"/>
    <w:rsid w:val="2A116D87"/>
    <w:rsid w:val="32EA092A"/>
    <w:rsid w:val="365D579B"/>
    <w:rsid w:val="48A33815"/>
    <w:rsid w:val="53B67624"/>
    <w:rsid w:val="7E5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3C310-9428-45D3-8456-9F489C7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0D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uiPriority w:val="1"/>
    <w:qFormat/>
    <w:rsid w:val="00FB60D0"/>
    <w:pPr>
      <w:widowControl w:val="0"/>
      <w:jc w:val="both"/>
    </w:pPr>
    <w:rPr>
      <w:kern w:val="2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FB60D0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60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yong fan</cp:lastModifiedBy>
  <cp:revision>13</cp:revision>
  <cp:lastPrinted>2019-01-07T05:27:00Z</cp:lastPrinted>
  <dcterms:created xsi:type="dcterms:W3CDTF">2018-11-19T13:26:00Z</dcterms:created>
  <dcterms:modified xsi:type="dcterms:W3CDTF">2019-02-18T06:36:00Z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